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4637696"/>
      <w:r w:rsidRPr="000958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2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58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 Regulaminu </w:t>
      </w:r>
      <w:r w:rsidRPr="000958B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dochodzenia, umarzania, odraczania oraz rozkładania na raty należności pieniężnych mających charakter cywilnoprawny przypadających Wojewódzkiej i Miejskiej Bibliotece Publicznej </w:t>
      </w:r>
      <w:r w:rsidRPr="000958BA">
        <w:rPr>
          <w:rFonts w:ascii="Times New Roman" w:eastAsia="Calibri" w:hAnsi="Times New Roman" w:cs="Times New Roman"/>
          <w:b/>
          <w:i/>
          <w:sz w:val="20"/>
          <w:szCs w:val="20"/>
        </w:rPr>
        <w:br/>
        <w:t>w Rzeszowie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Nazwa :…………………………………………………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Adres :………………………………………….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NIP:……………………………………………………..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Telefon kontaktowy:……………………………………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E-mail:………………………………………………….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ID czytelnika:………………………………………….</w:t>
      </w:r>
    </w:p>
    <w:p w:rsidR="000958BA" w:rsidRPr="000958BA" w:rsidRDefault="000958BA" w:rsidP="000958B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58BA">
        <w:rPr>
          <w:rFonts w:ascii="Times New Roman" w:eastAsia="Calibri" w:hAnsi="Times New Roman" w:cs="Times New Roman"/>
          <w:i/>
          <w:sz w:val="24"/>
          <w:szCs w:val="24"/>
        </w:rPr>
        <w:t xml:space="preserve">Dyrektor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Wojewódzkiej i Miejskiej Biblioteki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  <w:t>Publicznej w Rzeszowie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ab/>
        <w:t>ul. Sokoła 13, 35-010 Rzeszów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8BA">
        <w:rPr>
          <w:rFonts w:ascii="Times New Roman" w:eastAsia="Calibri" w:hAnsi="Times New Roman" w:cs="Times New Roman"/>
          <w:b/>
          <w:sz w:val="24"/>
          <w:szCs w:val="24"/>
        </w:rPr>
        <w:t>Wniosek o umorzenie, odroczenie lub rozłożenie na raty należności pieniężnych mających charakter cywilnoprawny przypadających Wojewódzkiej i Miejskiej Bibliotece Publicznej w Rzeszowie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Na podstawie przepisów § 4 ust. 5 i 6 w zw. z § 4 ust. 10 pkt. 2  Regulaminu dochodzenia, umarzania, odraczania oraz rozkładania na raty należności pieniężnych mających charakter cywilnoprawny przypadających Wojewódzkiej i Miejskiej Bibliotece Publicznej w Rzeszowie, zwracam się z wnioskiem o umorzenie części/całości*, odroczenie płatności*, rozłożenie na raty* należności pieniężnych mających charakter cywilnoprawny</w:t>
      </w:r>
      <w:r w:rsidRPr="000958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8BA">
        <w:rPr>
          <w:rFonts w:ascii="Times New Roman" w:eastAsia="Calibri" w:hAnsi="Times New Roman" w:cs="Times New Roman"/>
          <w:sz w:val="24"/>
          <w:szCs w:val="24"/>
        </w:rPr>
        <w:t>z tytułu ………………………………… Kwota zadłużenia na dzień …………………. wynosi ……………………… zł (słownie:……………………………………….…). Agenda/y (Filia Oddział, Wypożyczalnia) w której powstało zadłużenie ……………………..*</w:t>
      </w:r>
    </w:p>
    <w:p w:rsidR="000958BA" w:rsidRPr="000958BA" w:rsidRDefault="000958BA" w:rsidP="00095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58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Swój wniosek uzasadniam:  </w:t>
      </w:r>
    </w:p>
    <w:p w:rsidR="000958BA" w:rsidRPr="000958BA" w:rsidRDefault="000958BA" w:rsidP="0009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ważnym interesem dłużnika lub interesem publicznym;* tj.</w:t>
      </w:r>
    </w:p>
    <w:p w:rsidR="000958BA" w:rsidRPr="000958BA" w:rsidRDefault="000958BA" w:rsidP="000958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0958BA" w:rsidRPr="000958BA" w:rsidRDefault="000958BA" w:rsidP="00095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względami społecznymi lub gospodarczymi, w szczególności możliwościami płatniczymi dłużnika:*</w:t>
      </w:r>
    </w:p>
    <w:p w:rsidR="000958BA" w:rsidRPr="000958BA" w:rsidRDefault="000958BA" w:rsidP="000958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8BA" w:rsidRPr="000958BA" w:rsidRDefault="000958BA" w:rsidP="00095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  <w:u w:val="single"/>
        </w:rPr>
        <w:t>W celu  potwierdzenia zasadności mojego wniosku składam oświadczenia o</w:t>
      </w: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1) sytuacji majątkowej, źródłach i wysokości dochodów dłużnika oraz w przypadku przedsiębiorców wpisanych jednocześnie do Centralnej Ewidencji i Informacji  o Działalności Gospodarczej, osobach prowadzących z nim wspólne gospodarstwo domowe i liczbie osób pozostających na jego utrzymaniu;  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2) faktycznym stanie finansowym dłużnika, z którego wynika, że w odniesieniu do przedsiębiorców, osób prawnych oraz innych jednostek organizacyjnych nie mających osobowości prawnej – wystąpiła u niego strata z tytułu prowadzonej działalności wykazana w </w:t>
      </w:r>
      <w:r w:rsidRPr="00095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sprawozdaniu finansowym i deklaracji podatkowej za 3 lata poprzedzające złożenie kompletnego wniosku); 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3) innych istniejących zobowiązaniach dłużnika;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W związku z powyższym proponuje następujący sposób/termin spłaty zaległych należności </w:t>
      </w:r>
      <w:r w:rsidRPr="000958BA">
        <w:rPr>
          <w:rFonts w:ascii="Times New Roman" w:eastAsia="Calibri" w:hAnsi="Times New Roman" w:cs="Times New Roman"/>
          <w:i/>
          <w:sz w:val="24"/>
          <w:szCs w:val="24"/>
        </w:rPr>
        <w:t>(jeżeli dotyczy)</w:t>
      </w:r>
      <w:r w:rsidRPr="000958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…………………………………………………………………………………………………………………………………………………………………………..……………………..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Oświadczam że jestem świadoma/y odpowiedzialności cywilnej i karnej ze złożenie fałszywego oświadczenia.  </w:t>
      </w: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 xml:space="preserve">Wnoszę o pozytywne rozpatrzenie mojej prośby. </w:t>
      </w:r>
    </w:p>
    <w:p w:rsidR="000958BA" w:rsidRPr="000958BA" w:rsidRDefault="000958BA" w:rsidP="00095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……………….……………………………………</w:t>
      </w:r>
    </w:p>
    <w:p w:rsidR="000958BA" w:rsidRPr="000958BA" w:rsidRDefault="000958BA" w:rsidP="00095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(czytelny podpis dłużnika/osoby uprawnionej do reprezentowania dłużnika)</w:t>
      </w:r>
    </w:p>
    <w:p w:rsidR="000958BA" w:rsidRPr="000958BA" w:rsidRDefault="000958BA" w:rsidP="00095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58BA" w:rsidRPr="000958BA" w:rsidRDefault="000958BA" w:rsidP="00095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BA">
        <w:rPr>
          <w:rFonts w:ascii="Times New Roman" w:eastAsia="Calibri" w:hAnsi="Times New Roman" w:cs="Times New Roman"/>
          <w:sz w:val="24"/>
          <w:szCs w:val="24"/>
        </w:rPr>
        <w:t>* niewłaściwe przekreślić</w:t>
      </w:r>
      <w:bookmarkEnd w:id="0"/>
    </w:p>
    <w:p w:rsidR="002B5114" w:rsidRDefault="002B5114">
      <w:bookmarkStart w:id="1" w:name="_GoBack"/>
      <w:bookmarkEnd w:id="1"/>
    </w:p>
    <w:sectPr w:rsidR="002B5114" w:rsidSect="0065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C75"/>
    <w:multiLevelType w:val="hybridMultilevel"/>
    <w:tmpl w:val="5236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BA"/>
    <w:rsid w:val="000958BA"/>
    <w:rsid w:val="002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5D6B-E9F8-43B3-890B-C528DA9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Janda</dc:creator>
  <cp:keywords/>
  <dc:description/>
  <cp:lastModifiedBy>Bożena Janda</cp:lastModifiedBy>
  <cp:revision>1</cp:revision>
  <dcterms:created xsi:type="dcterms:W3CDTF">2021-08-06T07:29:00Z</dcterms:created>
  <dcterms:modified xsi:type="dcterms:W3CDTF">2021-08-06T07:30:00Z</dcterms:modified>
</cp:coreProperties>
</file>